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¡Viaja alrededor del mundo con Hello Kitty!</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24 de septiembre de 2019. </w:t>
      </w:r>
      <w:r w:rsidDel="00000000" w:rsidR="00000000" w:rsidRPr="00000000">
        <w:rPr>
          <w:rtl w:val="0"/>
        </w:rPr>
        <w:t xml:space="preserve">¿Alguna vez quisiste viajar con </w:t>
      </w:r>
      <w:r w:rsidDel="00000000" w:rsidR="00000000" w:rsidRPr="00000000">
        <w:rPr>
          <w:b w:val="1"/>
          <w:rtl w:val="0"/>
        </w:rPr>
        <w:t xml:space="preserve">Hello Kitty</w:t>
      </w:r>
      <w:r w:rsidDel="00000000" w:rsidR="00000000" w:rsidRPr="00000000">
        <w:rPr>
          <w:rtl w:val="0"/>
        </w:rPr>
        <w:t xml:space="preserve">? Si la respuesta es “sí”, entonces te tenemos la mejor oportunidad, porque hasta el 20 de octubre podrás disfrutar del </w:t>
      </w:r>
      <w:r w:rsidDel="00000000" w:rsidR="00000000" w:rsidRPr="00000000">
        <w:rPr>
          <w:b w:val="1"/>
          <w:rtl w:val="0"/>
        </w:rPr>
        <w:t xml:space="preserve">Hello Kitty Friends Around the World Tour</w:t>
      </w:r>
      <w:r w:rsidDel="00000000" w:rsidR="00000000" w:rsidRPr="00000000">
        <w:rPr>
          <w:rtl w:val="0"/>
        </w:rPr>
        <w:t xml:space="preserve"> en la ciudad de Los Ángeles.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Esta experiencia </w:t>
      </w:r>
      <w:r w:rsidDel="00000000" w:rsidR="00000000" w:rsidRPr="00000000">
        <w:rPr>
          <w:i w:val="1"/>
          <w:rtl w:val="0"/>
        </w:rPr>
        <w:t xml:space="preserve">pop-up </w:t>
      </w:r>
      <w:r w:rsidDel="00000000" w:rsidR="00000000" w:rsidRPr="00000000">
        <w:rPr>
          <w:rtl w:val="0"/>
        </w:rPr>
        <w:t xml:space="preserve">celebra los 45 años de </w:t>
      </w:r>
      <w:r w:rsidDel="00000000" w:rsidR="00000000" w:rsidRPr="00000000">
        <w:rPr>
          <w:b w:val="1"/>
          <w:rtl w:val="0"/>
        </w:rPr>
        <w:t xml:space="preserve">Hello Kitty</w:t>
      </w:r>
      <w:r w:rsidDel="00000000" w:rsidR="00000000" w:rsidRPr="00000000">
        <w:rPr>
          <w:rtl w:val="0"/>
        </w:rPr>
        <w:t xml:space="preserve"> con un viaje alrededor del mundo que involucra a todos tus sentidos. Gracias a sus cinco habitaciones temáticas podrás recorrer las calles de Nueva York, visitar una versión muy </w:t>
      </w:r>
      <w:r w:rsidDel="00000000" w:rsidR="00000000" w:rsidRPr="00000000">
        <w:rPr>
          <w:i w:val="1"/>
          <w:rtl w:val="0"/>
        </w:rPr>
        <w:t xml:space="preserve">kawaii </w:t>
      </w:r>
      <w:r w:rsidDel="00000000" w:rsidR="00000000" w:rsidRPr="00000000">
        <w:rPr>
          <w:rtl w:val="0"/>
        </w:rPr>
        <w:t xml:space="preserve">de Londres, pasear por los Campos Elíseos en París, vivir una aventura tropical en Honolulu y enamorarte de los colores de Tokio. ¡Y todo en el mismo lugar!</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este recorrido incluye otras sorpresas para ti, porque en la compra de tu boleto recibirás un pasaporte de edición limitada y tendrás acceso a una sección llamada </w:t>
      </w:r>
      <w:r w:rsidDel="00000000" w:rsidR="00000000" w:rsidRPr="00000000">
        <w:rPr>
          <w:i w:val="1"/>
          <w:rtl w:val="0"/>
        </w:rPr>
        <w:t xml:space="preserve">Baggage Claim</w:t>
      </w:r>
      <w:r w:rsidDel="00000000" w:rsidR="00000000" w:rsidRPr="00000000">
        <w:rPr>
          <w:rtl w:val="0"/>
        </w:rPr>
        <w:t xml:space="preserve">, en la que podrás comprar prendas y accesorios exclusivos de sus colaboraciones con OPI, Levi’s y Herschel.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 tienes planeado viajar a Estados Unidos, mantente al pendiente, ya que este </w:t>
      </w:r>
      <w:r w:rsidDel="00000000" w:rsidR="00000000" w:rsidRPr="00000000">
        <w:rPr>
          <w:i w:val="1"/>
          <w:rtl w:val="0"/>
        </w:rPr>
        <w:t xml:space="preserve">tour</w:t>
      </w:r>
      <w:r w:rsidDel="00000000" w:rsidR="00000000" w:rsidRPr="00000000">
        <w:rPr>
          <w:rtl w:val="0"/>
        </w:rPr>
        <w:t xml:space="preserve"> visitará distintas ciudades en las próximas semanas. ¡Muy pronto te estaremos informando cuáles son!</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Podrás encontrar el </w:t>
      </w:r>
      <w:r w:rsidDel="00000000" w:rsidR="00000000" w:rsidRPr="00000000">
        <w:rPr>
          <w:b w:val="1"/>
          <w:rtl w:val="0"/>
        </w:rPr>
        <w:t xml:space="preserve">Hello Kitty Friends Around the World Tour </w:t>
      </w:r>
      <w:r w:rsidDel="00000000" w:rsidR="00000000" w:rsidRPr="00000000">
        <w:rPr>
          <w:rtl w:val="0"/>
        </w:rPr>
        <w:t xml:space="preserve">en LA Plaza Village, ubicada en 555 N. Spring Street, Los Angeles, California. Puedes comprar tus boletos </w:t>
      </w:r>
      <w:hyperlink r:id="rId6">
        <w:r w:rsidDel="00000000" w:rsidR="00000000" w:rsidRPr="00000000">
          <w:rPr>
            <w:color w:val="1155cc"/>
            <w:u w:val="single"/>
            <w:rtl w:val="0"/>
          </w:rPr>
          <w:t xml:space="preserve">aquí</w:t>
        </w:r>
      </w:hyperlink>
      <w:r w:rsidDel="00000000" w:rsidR="00000000" w:rsidRPr="00000000">
        <w:rPr>
          <w:rtl w:val="0"/>
        </w:rPr>
        <w:t xml:space="preserve">. ¡Celebra los 45 años de </w:t>
      </w:r>
      <w:r w:rsidDel="00000000" w:rsidR="00000000" w:rsidRPr="00000000">
        <w:rPr>
          <w:b w:val="1"/>
          <w:rtl w:val="0"/>
        </w:rPr>
        <w:t xml:space="preserve">Hello Kitty</w:t>
      </w:r>
      <w:r w:rsidDel="00000000" w:rsidR="00000000" w:rsidRPr="00000000">
        <w:rPr>
          <w:rtl w:val="0"/>
        </w:rPr>
        <w:t xml:space="preserve"> con un viaje inolvidable!</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ind w:right="-90"/>
        <w:jc w:val="both"/>
        <w:rPr/>
      </w:pPr>
      <w:r w:rsidDel="00000000" w:rsidR="00000000" w:rsidRPr="00000000">
        <w:rPr>
          <w:rtl w:val="0"/>
        </w:rPr>
      </w:r>
    </w:p>
    <w:p w:rsidR="00000000" w:rsidDel="00000000" w:rsidP="00000000" w:rsidRDefault="00000000" w:rsidRPr="00000000" w14:paraId="00000017">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ellokitty45.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